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Look w:val="04A0" w:firstRow="1" w:lastRow="0" w:firstColumn="1" w:lastColumn="0" w:noHBand="0" w:noVBand="1"/>
      </w:tblPr>
      <w:tblGrid>
        <w:gridCol w:w="3168"/>
        <w:gridCol w:w="7038"/>
      </w:tblGrid>
      <w:tr w:rsidR="00C45CD2" w:rsidRPr="002B37D2" w:rsidTr="00626341">
        <w:tc>
          <w:tcPr>
            <w:tcW w:w="3168" w:type="dxa"/>
            <w:shd w:val="clear" w:color="auto" w:fill="auto"/>
          </w:tcPr>
          <w:p w:rsidR="00C45CD2" w:rsidRDefault="00C45CD2" w:rsidP="00626341">
            <w:pPr>
              <w:spacing w:after="0" w:line="240" w:lineRule="auto"/>
              <w:rPr>
                <w:rFonts w:ascii="Times New Roman" w:hAnsi="Times New Roman"/>
                <w:b/>
                <w:sz w:val="28"/>
                <w:szCs w:val="28"/>
              </w:rPr>
            </w:pPr>
          </w:p>
          <w:p w:rsidR="00C45CD2" w:rsidRPr="002B37D2" w:rsidRDefault="00C45CD2"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C45CD2" w:rsidRPr="002B37D2" w:rsidRDefault="00C45CD2" w:rsidP="00626341">
            <w:pPr>
              <w:spacing w:after="0" w:line="240" w:lineRule="auto"/>
              <w:jc w:val="center"/>
              <w:rPr>
                <w:rFonts w:ascii="Times New Roman" w:hAnsi="Times New Roman"/>
                <w:b/>
                <w:sz w:val="28"/>
                <w:szCs w:val="28"/>
              </w:rPr>
            </w:pPr>
            <w:r>
              <w:rPr>
                <w:rFonts w:ascii="Times New Roman" w:hAnsi="Times New Roman"/>
                <w:b/>
                <w:sz w:val="28"/>
                <w:szCs w:val="28"/>
              </w:rPr>
              <w:t>XÃ SƠN PHÚ</w:t>
            </w:r>
          </w:p>
          <w:p w:rsidR="00C45CD2" w:rsidRPr="002B37D2" w:rsidRDefault="00C45CD2" w:rsidP="00626341">
            <w:pPr>
              <w:spacing w:after="0" w:line="240"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2C258BAE" wp14:editId="376C6575">
                      <wp:simplePos x="0" y="0"/>
                      <wp:positionH relativeFrom="column">
                        <wp:posOffset>604520</wp:posOffset>
                      </wp:positionH>
                      <wp:positionV relativeFrom="paragraph">
                        <wp:posOffset>34925</wp:posOffset>
                      </wp:positionV>
                      <wp:extent cx="619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7543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6pt,2.75pt" to="96.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KRtQEAAMI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" strokecolor="#5b9bd5 [3204]" strokeweight=".5pt">
                      <v:stroke joinstyle="miter"/>
                    </v:line>
                  </w:pict>
                </mc:Fallback>
              </mc:AlternateContent>
            </w:r>
          </w:p>
          <w:p w:rsidR="00C45CD2" w:rsidRPr="002B37D2" w:rsidRDefault="00C45CD2" w:rsidP="00626341">
            <w:pPr>
              <w:spacing w:after="0" w:line="240" w:lineRule="auto"/>
              <w:jc w:val="center"/>
              <w:rPr>
                <w:rFonts w:ascii="Times New Roman" w:hAnsi="Times New Roman"/>
                <w:sz w:val="28"/>
                <w:szCs w:val="28"/>
              </w:rPr>
            </w:pPr>
            <w:r w:rsidRPr="002B37D2">
              <w:rPr>
                <w:rFonts w:ascii="Times New Roman" w:hAnsi="Times New Roman"/>
                <w:sz w:val="28"/>
                <w:szCs w:val="28"/>
              </w:rPr>
              <w:t>Số</w:t>
            </w:r>
            <w:r>
              <w:rPr>
                <w:rFonts w:ascii="Times New Roman" w:hAnsi="Times New Roman"/>
                <w:sz w:val="28"/>
                <w:szCs w:val="28"/>
              </w:rPr>
              <w:t>: 04/</w:t>
            </w:r>
            <w:r w:rsidRPr="002B37D2">
              <w:rPr>
                <w:rFonts w:ascii="Times New Roman" w:hAnsi="Times New Roman"/>
                <w:sz w:val="28"/>
                <w:szCs w:val="28"/>
              </w:rPr>
              <w:t>TB-UBND</w:t>
            </w:r>
          </w:p>
        </w:tc>
        <w:tc>
          <w:tcPr>
            <w:tcW w:w="7038" w:type="dxa"/>
            <w:shd w:val="clear" w:color="auto" w:fill="auto"/>
          </w:tcPr>
          <w:p w:rsidR="00C45CD2" w:rsidRDefault="00C45CD2" w:rsidP="00626341">
            <w:pPr>
              <w:spacing w:after="0" w:line="240" w:lineRule="auto"/>
              <w:jc w:val="center"/>
              <w:rPr>
                <w:rFonts w:ascii="Times New Roman" w:hAnsi="Times New Roman"/>
                <w:b/>
                <w:sz w:val="28"/>
                <w:szCs w:val="28"/>
              </w:rPr>
            </w:pPr>
          </w:p>
          <w:p w:rsidR="00C45CD2" w:rsidRPr="002B37D2" w:rsidRDefault="00C45CD2"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C45CD2" w:rsidRPr="002B37D2" w:rsidRDefault="00C45CD2" w:rsidP="00626341">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C45CD2" w:rsidRPr="002B37D2" w:rsidRDefault="00C45CD2" w:rsidP="00626341">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59264" behindDoc="0" locked="0" layoutInCell="1" allowOverlap="1" wp14:anchorId="547D0BC6" wp14:editId="5C3995B3">
                      <wp:simplePos x="0" y="0"/>
                      <wp:positionH relativeFrom="column">
                        <wp:posOffset>1093470</wp:posOffset>
                      </wp:positionH>
                      <wp:positionV relativeFrom="paragraph">
                        <wp:posOffset>33655</wp:posOffset>
                      </wp:positionV>
                      <wp:extent cx="2171700"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E1CE6" id="_x0000_t32" coordsize="21600,21600" o:spt="32" o:oned="t" path="m,l21600,21600e" filled="f">
                      <v:path arrowok="t" fillok="f" o:connecttype="none"/>
                      <o:lock v:ext="edit" shapetype="t"/>
                    </v:shapetype>
                    <v:shape id="Straight Arrow Connector 3" o:spid="_x0000_s1026" type="#_x0000_t32" style="position:absolute;margin-left:86.1pt;margin-top:2.65pt;width:1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"/>
                  </w:pict>
                </mc:Fallback>
              </mc:AlternateContent>
            </w:r>
          </w:p>
          <w:p w:rsidR="00C45CD2" w:rsidRPr="002B37D2" w:rsidRDefault="00C45CD2" w:rsidP="00626341">
            <w:pPr>
              <w:spacing w:after="0" w:line="240" w:lineRule="auto"/>
              <w:rPr>
                <w:rFonts w:ascii="Times New Roman" w:hAnsi="Times New Roman"/>
                <w:i/>
                <w:sz w:val="28"/>
                <w:szCs w:val="28"/>
              </w:rPr>
            </w:pPr>
            <w:r>
              <w:rPr>
                <w:rFonts w:ascii="Times New Roman" w:hAnsi="Times New Roman"/>
                <w:i/>
                <w:sz w:val="28"/>
                <w:szCs w:val="28"/>
              </w:rPr>
              <w:t xml:space="preserve">                 Sơn Phú, ngày 01  tháng 03 năm 2022</w:t>
            </w:r>
          </w:p>
          <w:p w:rsidR="00C45CD2" w:rsidRPr="002B37D2" w:rsidRDefault="00C45CD2" w:rsidP="00626341">
            <w:pPr>
              <w:spacing w:after="0" w:line="240" w:lineRule="auto"/>
              <w:rPr>
                <w:rFonts w:ascii="Times New Roman" w:hAnsi="Times New Roman"/>
                <w:sz w:val="34"/>
                <w:szCs w:val="28"/>
              </w:rPr>
            </w:pPr>
          </w:p>
        </w:tc>
      </w:tr>
    </w:tbl>
    <w:p w:rsidR="00C45CD2" w:rsidRDefault="00C45CD2" w:rsidP="00C45CD2">
      <w:pPr>
        <w:spacing w:after="0"/>
        <w:jc w:val="center"/>
        <w:rPr>
          <w:rFonts w:ascii="Times New Roman" w:hAnsi="Times New Roman"/>
          <w:b/>
          <w:sz w:val="28"/>
          <w:szCs w:val="28"/>
        </w:rPr>
      </w:pPr>
    </w:p>
    <w:p w:rsidR="00C45CD2" w:rsidRPr="00AA6FD1" w:rsidRDefault="00C45CD2" w:rsidP="00C45CD2">
      <w:pPr>
        <w:spacing w:after="0"/>
        <w:jc w:val="center"/>
        <w:rPr>
          <w:rFonts w:ascii="Times New Roman" w:hAnsi="Times New Roman"/>
          <w:b/>
          <w:sz w:val="28"/>
          <w:szCs w:val="28"/>
        </w:rPr>
      </w:pPr>
      <w:r w:rsidRPr="00AA6FD1">
        <w:rPr>
          <w:rFonts w:ascii="Times New Roman" w:hAnsi="Times New Roman"/>
          <w:b/>
          <w:sz w:val="28"/>
          <w:szCs w:val="28"/>
        </w:rPr>
        <w:t>THÔNG BÁO</w:t>
      </w:r>
    </w:p>
    <w:p w:rsidR="00C45CD2" w:rsidRPr="00C679C4" w:rsidRDefault="00C45CD2" w:rsidP="00C45CD2">
      <w:pPr>
        <w:spacing w:after="0" w:line="240" w:lineRule="auto"/>
        <w:ind w:firstLine="720"/>
        <w:jc w:val="center"/>
        <w:rPr>
          <w:rFonts w:ascii="Times New Roman" w:hAnsi="Times New Roman"/>
          <w:b/>
          <w:sz w:val="28"/>
        </w:rPr>
      </w:pPr>
      <w:r>
        <w:rPr>
          <w:rFonts w:ascii="Times New Roman" w:hAnsi="Times New Roman"/>
          <w:b/>
          <w:sz w:val="28"/>
        </w:rPr>
        <w:t>Về việc không tổ chức tiếp dân định kỳ tháng 03 năm 2022</w:t>
      </w:r>
    </w:p>
    <w:p w:rsidR="00C45CD2" w:rsidRPr="00363CFF" w:rsidRDefault="00C45CD2" w:rsidP="00C45CD2">
      <w:pPr>
        <w:spacing w:after="0"/>
        <w:jc w:val="center"/>
        <w:rPr>
          <w:rFonts w:ascii="Times New Roman" w:hAnsi="Times New Roman"/>
          <w:b/>
          <w:sz w:val="18"/>
          <w:szCs w:val="28"/>
        </w:rPr>
      </w:pPr>
      <w:r>
        <w:rPr>
          <w:rFonts w:ascii="Times New Roman" w:hAnsi="Times New Roman"/>
          <w:b/>
          <w:noProof/>
          <w:sz w:val="18"/>
          <w:szCs w:val="28"/>
        </w:rPr>
        <mc:AlternateContent>
          <mc:Choice Requires="wps">
            <w:drawing>
              <wp:anchor distT="0" distB="0" distL="114300" distR="114300" simplePos="0" relativeHeight="251660288" behindDoc="0" locked="0" layoutInCell="1" allowOverlap="1" wp14:anchorId="2830EE03" wp14:editId="7827B7D6">
                <wp:simplePos x="0" y="0"/>
                <wp:positionH relativeFrom="column">
                  <wp:posOffset>2162175</wp:posOffset>
                </wp:positionH>
                <wp:positionV relativeFrom="paragraph">
                  <wp:posOffset>100330</wp:posOffset>
                </wp:positionV>
                <wp:extent cx="1466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372A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5pt,7.9pt" to="285.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" strokecolor="#5b9bd5 [3204]" strokeweight=".5pt">
                <v:stroke joinstyle="miter"/>
              </v:line>
            </w:pict>
          </mc:Fallback>
        </mc:AlternateContent>
      </w:r>
    </w:p>
    <w:p w:rsidR="00C45CD2" w:rsidRPr="00AA6FD1" w:rsidRDefault="00C45CD2" w:rsidP="00C45CD2">
      <w:pPr>
        <w:spacing w:after="0"/>
        <w:rPr>
          <w:sz w:val="12"/>
        </w:rPr>
      </w:pPr>
    </w:p>
    <w:p w:rsidR="00C45CD2" w:rsidRDefault="00C45CD2" w:rsidP="00C45CD2">
      <w:pPr>
        <w:spacing w:after="120" w:line="240" w:lineRule="auto"/>
        <w:jc w:val="both"/>
        <w:rPr>
          <w:sz w:val="28"/>
          <w:szCs w:val="28"/>
        </w:rPr>
      </w:pPr>
      <w:r w:rsidRPr="00B42E21">
        <w:rPr>
          <w:sz w:val="28"/>
          <w:szCs w:val="28"/>
        </w:rPr>
        <w:tab/>
      </w:r>
    </w:p>
    <w:p w:rsidR="00C45CD2" w:rsidRPr="00582A32" w:rsidRDefault="00C45CD2" w:rsidP="00C45CD2">
      <w:pPr>
        <w:spacing w:after="120" w:line="240" w:lineRule="auto"/>
        <w:ind w:firstLine="720"/>
        <w:jc w:val="both"/>
        <w:rPr>
          <w:rFonts w:ascii="Times New Roman" w:hAnsi="Times New Roman"/>
          <w:sz w:val="28"/>
          <w:szCs w:val="28"/>
        </w:rPr>
      </w:pPr>
      <w:r w:rsidRPr="00582A32">
        <w:rPr>
          <w:rFonts w:ascii="Times New Roman" w:hAnsi="Times New Roman"/>
          <w:sz w:val="28"/>
          <w:szCs w:val="28"/>
        </w:rPr>
        <w:t xml:space="preserve">Theo chương </w:t>
      </w:r>
      <w:r>
        <w:rPr>
          <w:rFonts w:ascii="Times New Roman" w:hAnsi="Times New Roman"/>
          <w:sz w:val="28"/>
          <w:szCs w:val="28"/>
        </w:rPr>
        <w:t>trình công tác, ngày 03/3</w:t>
      </w:r>
      <w:r w:rsidRPr="00582A32">
        <w:rPr>
          <w:rFonts w:ascii="Times New Roman" w:hAnsi="Times New Roman"/>
          <w:sz w:val="28"/>
          <w:szCs w:val="28"/>
        </w:rPr>
        <w:t>/2022</w:t>
      </w:r>
      <w:r>
        <w:rPr>
          <w:rFonts w:ascii="Times New Roman" w:hAnsi="Times New Roman"/>
          <w:sz w:val="28"/>
          <w:szCs w:val="28"/>
        </w:rPr>
        <w:t xml:space="preserve"> </w:t>
      </w:r>
      <w:r w:rsidRPr="00582A32">
        <w:rPr>
          <w:rFonts w:ascii="Times New Roman" w:hAnsi="Times New Roman"/>
          <w:sz w:val="28"/>
          <w:szCs w:val="28"/>
        </w:rPr>
        <w:t xml:space="preserve"> đồng chí  Chủ tịch UBND xã tổ chức phiên tiếp dân định kỳ.</w:t>
      </w:r>
    </w:p>
    <w:p w:rsidR="00C45CD2" w:rsidRDefault="00C45CD2" w:rsidP="00C45CD2">
      <w:pPr>
        <w:spacing w:after="120" w:line="240" w:lineRule="auto"/>
        <w:ind w:firstLine="720"/>
        <w:jc w:val="both"/>
        <w:rPr>
          <w:rFonts w:ascii="Times New Roman" w:hAnsi="Times New Roman"/>
          <w:sz w:val="28"/>
          <w:szCs w:val="28"/>
        </w:rPr>
      </w:pPr>
      <w:r>
        <w:rPr>
          <w:rFonts w:ascii="Times New Roman" w:hAnsi="Times New Roman"/>
          <w:sz w:val="28"/>
          <w:szCs w:val="28"/>
        </w:rPr>
        <w:t>Tuy nhiên, do tình hình dịch bệnh COVID – 19 trên địa bàn hiện đang diễn biến phức tạp, đồng chí  Chủ tịch Ủy ban nhân dân xã không tổ chức phiên tiếp công dân định kỳ tháng 03 năm 2022.</w:t>
      </w:r>
      <w:bookmarkStart w:id="0" w:name="_GoBack"/>
      <w:bookmarkEnd w:id="0"/>
    </w:p>
    <w:p w:rsidR="00C45CD2" w:rsidRDefault="00C45CD2" w:rsidP="00C45CD2">
      <w:pPr>
        <w:spacing w:after="120" w:line="240" w:lineRule="auto"/>
        <w:ind w:firstLine="720"/>
        <w:jc w:val="both"/>
        <w:rPr>
          <w:rFonts w:ascii="Times New Roman" w:hAnsi="Times New Roman"/>
          <w:sz w:val="28"/>
          <w:szCs w:val="28"/>
        </w:rPr>
      </w:pPr>
      <w:r>
        <w:rPr>
          <w:rFonts w:ascii="Times New Roman" w:hAnsi="Times New Roman"/>
          <w:sz w:val="28"/>
          <w:szCs w:val="28"/>
        </w:rPr>
        <w:t>Các tổ chức, cá nhân có nội dung phản ánh, kiến nghị, khiếu nại, tố cáo thuộc thẩm quyền xem xét giải quyết của UBND xã gửi đơn đến ban tiếp công dân xã (địa chỉ: thôn Hồng Kỳ, xã Sơn Phú). Ban tiếp công dân xã tiếp nhận, tham mưu xử lý đơn theo quy định.</w:t>
      </w:r>
    </w:p>
    <w:p w:rsidR="00C45CD2" w:rsidRPr="00C679C4" w:rsidRDefault="00C45CD2" w:rsidP="00C45CD2">
      <w:pPr>
        <w:spacing w:after="120" w:line="240" w:lineRule="auto"/>
        <w:ind w:firstLine="720"/>
        <w:jc w:val="both"/>
        <w:rPr>
          <w:rFonts w:ascii="Times New Roman" w:hAnsi="Times New Roman"/>
          <w:sz w:val="28"/>
          <w:szCs w:val="28"/>
        </w:rPr>
      </w:pPr>
      <w:r w:rsidRPr="00C679C4">
        <w:rPr>
          <w:rFonts w:ascii="Times New Roman" w:hAnsi="Times New Roman"/>
          <w:sz w:val="28"/>
          <w:szCs w:val="28"/>
        </w:rPr>
        <w:t>Ủ</w:t>
      </w:r>
      <w:r>
        <w:rPr>
          <w:rFonts w:ascii="Times New Roman" w:hAnsi="Times New Roman"/>
          <w:sz w:val="28"/>
          <w:szCs w:val="28"/>
        </w:rPr>
        <w:t>y ban nhân dân xã Sơn Phú</w:t>
      </w:r>
      <w:r w:rsidRPr="00C679C4">
        <w:rPr>
          <w:rFonts w:ascii="Times New Roman" w:hAnsi="Times New Roman"/>
          <w:sz w:val="28"/>
          <w:szCs w:val="28"/>
        </w:rPr>
        <w:t xml:space="preserve"> </w:t>
      </w:r>
      <w:r>
        <w:rPr>
          <w:rFonts w:ascii="Times New Roman" w:hAnsi="Times New Roman"/>
          <w:sz w:val="28"/>
          <w:szCs w:val="28"/>
        </w:rPr>
        <w:t>để các cơ quan, đơn vị liên quan, cán bộ, đảng viên và Nhân dân biết, thực hiện.</w:t>
      </w:r>
    </w:p>
    <w:tbl>
      <w:tblPr>
        <w:tblW w:w="0" w:type="auto"/>
        <w:tblLook w:val="04A0" w:firstRow="1" w:lastRow="0" w:firstColumn="1" w:lastColumn="0" w:noHBand="0" w:noVBand="1"/>
      </w:tblPr>
      <w:tblGrid>
        <w:gridCol w:w="4536"/>
        <w:gridCol w:w="4536"/>
      </w:tblGrid>
      <w:tr w:rsidR="00C45CD2" w:rsidRPr="002B37D2" w:rsidTr="00626341">
        <w:tc>
          <w:tcPr>
            <w:tcW w:w="4788" w:type="dxa"/>
            <w:shd w:val="clear" w:color="auto" w:fill="auto"/>
          </w:tcPr>
          <w:p w:rsidR="00C45CD2" w:rsidRPr="002B37D2" w:rsidRDefault="00C45CD2" w:rsidP="00626341">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C45CD2" w:rsidRDefault="00C45CD2" w:rsidP="00626341">
            <w:pPr>
              <w:spacing w:after="0" w:line="240" w:lineRule="auto"/>
              <w:rPr>
                <w:rFonts w:ascii="Times New Roman" w:hAnsi="Times New Roman"/>
              </w:rPr>
            </w:pPr>
            <w:r>
              <w:rPr>
                <w:rFonts w:ascii="Times New Roman" w:hAnsi="Times New Roman"/>
              </w:rPr>
              <w:t xml:space="preserve">- TT Đảng ủy, HĐND, UBMTTQ xã;                                                                    </w:t>
            </w:r>
          </w:p>
          <w:p w:rsidR="00C45CD2" w:rsidRDefault="00C45CD2" w:rsidP="00626341">
            <w:pPr>
              <w:spacing w:after="0" w:line="240" w:lineRule="auto"/>
              <w:rPr>
                <w:rFonts w:ascii="Times New Roman" w:hAnsi="Times New Roman"/>
              </w:rPr>
            </w:pPr>
            <w:r>
              <w:rPr>
                <w:rFonts w:ascii="Times New Roman" w:hAnsi="Times New Roman"/>
              </w:rPr>
              <w:t>- Các thôn;</w:t>
            </w:r>
          </w:p>
          <w:p w:rsidR="00C45CD2" w:rsidRPr="002B37D2" w:rsidRDefault="00C45CD2" w:rsidP="00626341">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C45CD2" w:rsidRPr="002B37D2" w:rsidRDefault="00C45CD2" w:rsidP="00626341">
            <w:pPr>
              <w:spacing w:after="0" w:line="240" w:lineRule="auto"/>
              <w:rPr>
                <w:rFonts w:ascii="Times New Roman" w:hAnsi="Times New Roman"/>
                <w:sz w:val="28"/>
                <w:szCs w:val="28"/>
              </w:rPr>
            </w:pPr>
          </w:p>
        </w:tc>
        <w:tc>
          <w:tcPr>
            <w:tcW w:w="4788" w:type="dxa"/>
            <w:shd w:val="clear" w:color="auto" w:fill="auto"/>
          </w:tcPr>
          <w:p w:rsidR="00C45CD2" w:rsidRDefault="00C45CD2" w:rsidP="00626341">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C45CD2" w:rsidRDefault="00C45CD2" w:rsidP="00626341">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C45CD2" w:rsidRDefault="00C45CD2" w:rsidP="00626341">
            <w:pPr>
              <w:spacing w:after="0" w:line="240" w:lineRule="auto"/>
              <w:jc w:val="center"/>
              <w:rPr>
                <w:rFonts w:ascii="Times New Roman" w:hAnsi="Times New Roman"/>
                <w:b/>
                <w:sz w:val="28"/>
                <w:szCs w:val="28"/>
              </w:rPr>
            </w:pPr>
          </w:p>
          <w:p w:rsidR="00C45CD2" w:rsidRDefault="00C45CD2" w:rsidP="00626341">
            <w:pPr>
              <w:spacing w:after="0" w:line="240" w:lineRule="auto"/>
              <w:jc w:val="center"/>
              <w:rPr>
                <w:rFonts w:ascii="Times New Roman" w:hAnsi="Times New Roman"/>
                <w:b/>
                <w:sz w:val="28"/>
                <w:szCs w:val="28"/>
              </w:rPr>
            </w:pPr>
          </w:p>
          <w:p w:rsidR="00C45CD2" w:rsidRDefault="00C45CD2" w:rsidP="00626341">
            <w:pPr>
              <w:spacing w:after="0" w:line="240" w:lineRule="auto"/>
              <w:jc w:val="center"/>
              <w:rPr>
                <w:rFonts w:ascii="Times New Roman" w:hAnsi="Times New Roman"/>
                <w:b/>
                <w:sz w:val="28"/>
                <w:szCs w:val="28"/>
              </w:rPr>
            </w:pPr>
            <w:r>
              <w:rPr>
                <w:rFonts w:ascii="Times New Roman" w:hAnsi="Times New Roman"/>
                <w:b/>
                <w:sz w:val="28"/>
                <w:szCs w:val="28"/>
              </w:rPr>
              <w:t>(Đã ký)</w:t>
            </w:r>
          </w:p>
          <w:p w:rsidR="00C45CD2" w:rsidRDefault="00C45CD2" w:rsidP="00626341">
            <w:pPr>
              <w:spacing w:after="0" w:line="240" w:lineRule="auto"/>
              <w:jc w:val="center"/>
              <w:rPr>
                <w:rFonts w:ascii="Times New Roman" w:hAnsi="Times New Roman"/>
                <w:b/>
                <w:sz w:val="28"/>
                <w:szCs w:val="28"/>
              </w:rPr>
            </w:pPr>
          </w:p>
          <w:p w:rsidR="00C45CD2" w:rsidRPr="002B37D2" w:rsidRDefault="00C45CD2" w:rsidP="00626341">
            <w:pPr>
              <w:spacing w:after="0" w:line="240" w:lineRule="auto"/>
              <w:jc w:val="center"/>
              <w:rPr>
                <w:rFonts w:ascii="Times New Roman" w:hAnsi="Times New Roman"/>
                <w:sz w:val="28"/>
                <w:szCs w:val="28"/>
              </w:rPr>
            </w:pPr>
            <w:r>
              <w:rPr>
                <w:rFonts w:ascii="Times New Roman" w:hAnsi="Times New Roman"/>
                <w:b/>
                <w:sz w:val="28"/>
                <w:szCs w:val="28"/>
              </w:rPr>
              <w:t>Nguyễn Quang Tảo</w:t>
            </w:r>
          </w:p>
        </w:tc>
      </w:tr>
    </w:tbl>
    <w:p w:rsidR="00C45CD2" w:rsidRPr="00B42E21" w:rsidRDefault="00C45CD2" w:rsidP="00C45CD2">
      <w:pPr>
        <w:spacing w:after="0"/>
        <w:rPr>
          <w:rFonts w:ascii="Times New Roman" w:hAnsi="Times New Roman"/>
          <w:sz w:val="28"/>
          <w:szCs w:val="28"/>
        </w:rPr>
      </w:pPr>
    </w:p>
    <w:p w:rsidR="00C45CD2" w:rsidRDefault="00C45CD2" w:rsidP="00C45CD2">
      <w:pPr>
        <w:spacing w:after="160" w:line="259" w:lineRule="auto"/>
      </w:pPr>
      <w:r>
        <w:br w:type="page"/>
      </w:r>
    </w:p>
    <w:p w:rsidR="00923157" w:rsidRDefault="00923157"/>
    <w:sectPr w:rsidR="00923157" w:rsidSect="00C45CD2">
      <w:pgSz w:w="11907" w:h="16839"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D2"/>
    <w:rsid w:val="006A5B75"/>
    <w:rsid w:val="00820249"/>
    <w:rsid w:val="008D6A6B"/>
    <w:rsid w:val="00923157"/>
    <w:rsid w:val="009B35DC"/>
    <w:rsid w:val="00C03146"/>
    <w:rsid w:val="00C45CD2"/>
    <w:rsid w:val="00D710AB"/>
    <w:rsid w:val="00EF1747"/>
    <w:rsid w:val="00F7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3ECE3-2258-4153-849C-1B19B62C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D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74661-1734-4AAD-AAF7-3038281E55CF}"/>
</file>

<file path=customXml/itemProps2.xml><?xml version="1.0" encoding="utf-8"?>
<ds:datastoreItem xmlns:ds="http://schemas.openxmlformats.org/officeDocument/2006/customXml" ds:itemID="{AC26C24C-18D3-45AD-BCC4-2450456EDB8B}"/>
</file>

<file path=customXml/itemProps3.xml><?xml version="1.0" encoding="utf-8"?>
<ds:datastoreItem xmlns:ds="http://schemas.openxmlformats.org/officeDocument/2006/customXml" ds:itemID="{CCD682DA-86E8-4ED9-AD4C-6B0190701B88}"/>
</file>

<file path=docProps/app.xml><?xml version="1.0" encoding="utf-8"?>
<Properties xmlns="http://schemas.openxmlformats.org/officeDocument/2006/extended-properties" xmlns:vt="http://schemas.openxmlformats.org/officeDocument/2006/docPropsVTypes">
  <Template>Normal</Template>
  <TotalTime>2</TotalTime>
  <Pages>2</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2022-05-05T07:35:00Z</dcterms:created>
  <dcterms:modified xsi:type="dcterms:W3CDTF">2022-05-05T07:37:00Z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